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A0" w:rsidRPr="009D6270" w:rsidRDefault="00D76DFA" w:rsidP="004F57A0">
      <w:pPr>
        <w:pStyle w:val="1"/>
        <w:rPr>
          <w:rFonts w:ascii="Arial" w:hAnsi="Arial" w:cs="Arial"/>
          <w:b/>
          <w:bCs/>
        </w:rPr>
      </w:pPr>
      <w:bookmarkStart w:id="0" w:name="_Hlk100049044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4107286</wp:posOffset>
            </wp:positionH>
            <wp:positionV relativeFrom="paragraph">
              <wp:posOffset>455</wp:posOffset>
            </wp:positionV>
            <wp:extent cx="1819275" cy="425285"/>
            <wp:effectExtent l="0" t="0" r="0" b="0"/>
            <wp:wrapTight wrapText="bothSides">
              <wp:wrapPolygon edited="0">
                <wp:start x="905" y="0"/>
                <wp:lineTo x="0" y="3874"/>
                <wp:lineTo x="0" y="16466"/>
                <wp:lineTo x="905" y="20341"/>
                <wp:lineTo x="3845" y="20341"/>
                <wp:lineTo x="4976" y="20341"/>
                <wp:lineTo x="13797" y="16466"/>
                <wp:lineTo x="21261" y="15498"/>
                <wp:lineTo x="21261" y="5812"/>
                <wp:lineTo x="3845" y="0"/>
                <wp:lineTo x="90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7A0" w:rsidRPr="009D6270">
        <w:rPr>
          <w:rFonts w:ascii="Arial" w:hAnsi="Arial" w:cs="Arial"/>
          <w:b/>
          <w:bCs/>
        </w:rPr>
        <w:t xml:space="preserve">Спецификация </w:t>
      </w:r>
      <w:r w:rsidR="00604FA8" w:rsidRPr="00604FA8">
        <w:rPr>
          <w:rFonts w:ascii="Arial" w:hAnsi="Arial" w:cs="Arial"/>
          <w:b/>
          <w:bCs/>
        </w:rPr>
        <w:t>IPT-VR1</w:t>
      </w:r>
      <w:r w:rsidR="001B2579">
        <w:rPr>
          <w:rFonts w:ascii="Arial" w:hAnsi="Arial" w:cs="Arial"/>
          <w:b/>
          <w:bCs/>
          <w:lang w:val="en-US"/>
        </w:rPr>
        <w:t>I</w:t>
      </w:r>
      <w:r w:rsidR="00604FA8" w:rsidRPr="00604FA8">
        <w:rPr>
          <w:rFonts w:ascii="Arial" w:hAnsi="Arial" w:cs="Arial"/>
          <w:b/>
          <w:bCs/>
        </w:rPr>
        <w:t>4108</w:t>
      </w:r>
    </w:p>
    <w:tbl>
      <w:tblPr>
        <w:tblStyle w:val="af8"/>
        <w:tblW w:w="0" w:type="auto"/>
        <w:tblLook w:val="04A0"/>
      </w:tblPr>
      <w:tblGrid>
        <w:gridCol w:w="2010"/>
        <w:gridCol w:w="2947"/>
        <w:gridCol w:w="4388"/>
      </w:tblGrid>
      <w:tr w:rsidR="006D2B3B" w:rsidRPr="0029710E" w:rsidTr="00884608">
        <w:trPr>
          <w:trHeight w:val="698"/>
        </w:trPr>
        <w:tc>
          <w:tcPr>
            <w:tcW w:w="9345" w:type="dxa"/>
            <w:gridSpan w:val="3"/>
          </w:tcPr>
          <w:p w:rsidR="006D2B3B" w:rsidRPr="0029710E" w:rsidRDefault="006D2B3B">
            <w:pPr>
              <w:rPr>
                <w:rFonts w:ascii="Square721 BT" w:hAnsi="Square721 BT"/>
              </w:rPr>
            </w:pPr>
          </w:p>
          <w:p w:rsidR="00D76DFA" w:rsidRDefault="00D8781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SimSun" w:hAnsi="SimSun" w:cs="SimSun"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643890</wp:posOffset>
                  </wp:positionV>
                  <wp:extent cx="3143250" cy="1036955"/>
                  <wp:effectExtent l="19050" t="0" r="0" b="0"/>
                  <wp:wrapTight wrapText="bothSides">
                    <wp:wrapPolygon edited="0">
                      <wp:start x="12044" y="0"/>
                      <wp:lineTo x="2880" y="1190"/>
                      <wp:lineTo x="1047" y="1984"/>
                      <wp:lineTo x="1047" y="6746"/>
                      <wp:lineTo x="0" y="11904"/>
                      <wp:lineTo x="0" y="13492"/>
                      <wp:lineTo x="2618" y="21031"/>
                      <wp:lineTo x="2749" y="21031"/>
                      <wp:lineTo x="5760" y="21031"/>
                      <wp:lineTo x="6676" y="21031"/>
                      <wp:lineTo x="21338" y="18254"/>
                      <wp:lineTo x="21469" y="15476"/>
                      <wp:lineTo x="20553" y="13095"/>
                      <wp:lineTo x="20684" y="6349"/>
                      <wp:lineTo x="19113" y="4365"/>
                      <wp:lineTo x="14269" y="0"/>
                      <wp:lineTo x="12044" y="0"/>
                    </wp:wrapPolygon>
                  </wp:wrapTight>
                  <wp:docPr id="12" name="图片 1" descr="MR9504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MR9504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4FA8" w:rsidRPr="00446EEE">
              <w:rPr>
                <w:rFonts w:ascii="Arial" w:hAnsi="Arial" w:cs="Arial"/>
                <w:b/>
                <w:bCs/>
                <w:sz w:val="22"/>
                <w:szCs w:val="22"/>
              </w:rPr>
              <w:t>IPT-VR1</w:t>
            </w:r>
            <w:r w:rsidR="001B257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r w:rsidR="00604FA8" w:rsidRPr="00446EEE">
              <w:rPr>
                <w:rFonts w:ascii="Arial" w:hAnsi="Arial" w:cs="Arial"/>
                <w:b/>
                <w:bCs/>
                <w:sz w:val="22"/>
                <w:szCs w:val="22"/>
              </w:rPr>
              <w:t>4108</w:t>
            </w:r>
            <w:r w:rsidR="007C1A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D2B3B" w:rsidRPr="00446E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proofErr w:type="gramStart"/>
            <w:r w:rsidR="00F2151A" w:rsidRPr="00446EEE">
              <w:rPr>
                <w:rFonts w:ascii="Arial" w:hAnsi="Arial" w:cs="Arial"/>
                <w:sz w:val="22"/>
                <w:szCs w:val="22"/>
              </w:rPr>
              <w:t>профессиональный</w:t>
            </w:r>
            <w:proofErr w:type="gramEnd"/>
            <w:r w:rsidR="00F2151A" w:rsidRPr="00446E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D2B3B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автомобильный видеорегистратор </w:t>
            </w:r>
            <w:r w:rsidR="00FA5994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с возможностью подключения </w:t>
            </w:r>
            <w:r w:rsidR="006D2B3B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до </w:t>
            </w:r>
            <w:r w:rsidR="00FA5994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4-х </w:t>
            </w:r>
            <w:r w:rsidR="00D7441C" w:rsidRPr="00D7441C">
              <w:rPr>
                <w:rFonts w:ascii="Arial" w:hAnsi="Arial" w:cs="Arial"/>
                <w:sz w:val="22"/>
                <w:szCs w:val="22"/>
              </w:rPr>
              <w:t>AHD/TVI/CVI/</w:t>
            </w:r>
            <w:r w:rsidR="00811523">
              <w:rPr>
                <w:rFonts w:ascii="Arial" w:hAnsi="Arial" w:cs="Arial"/>
                <w:sz w:val="22"/>
                <w:szCs w:val="22"/>
                <w:lang w:val="en-US"/>
              </w:rPr>
              <w:t>IPC</w:t>
            </w:r>
            <w:r w:rsidR="00811523">
              <w:rPr>
                <w:rFonts w:ascii="Arial" w:hAnsi="Arial" w:cs="Arial"/>
                <w:sz w:val="22"/>
                <w:szCs w:val="22"/>
              </w:rPr>
              <w:t>/</w:t>
            </w:r>
            <w:r w:rsidR="00D7441C" w:rsidRPr="00D7441C">
              <w:rPr>
                <w:rFonts w:ascii="Arial" w:hAnsi="Arial" w:cs="Arial"/>
                <w:sz w:val="22"/>
                <w:szCs w:val="22"/>
              </w:rPr>
              <w:t xml:space="preserve">ANALOG </w:t>
            </w:r>
            <w:r w:rsidR="00FA5994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камер видеонаблюдения</w:t>
            </w:r>
            <w:r w:rsidR="00D7441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с системами </w:t>
            </w:r>
            <w:r w:rsidR="00D7441C" w:rsidRPr="00D7441C">
              <w:rPr>
                <w:rFonts w:ascii="Arial" w:hAnsi="Arial" w:cs="Arial"/>
                <w:sz w:val="22"/>
                <w:szCs w:val="22"/>
              </w:rPr>
              <w:t>ADAS, DSM, BSD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r w:rsidR="00FA5994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Данные хранятся на </w:t>
            </w:r>
            <w:r w:rsidR="006F499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двух 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D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карт</w:t>
            </w:r>
            <w:r w:rsidR="006F499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ах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AD14B9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памяти</w:t>
            </w:r>
            <w:r w:rsidR="00FF7E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до </w:t>
            </w:r>
            <w:r w:rsidR="004878F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512</w:t>
            </w:r>
            <w:r w:rsidR="00FF7E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ГБ</w:t>
            </w:r>
            <w:r w:rsidR="000C434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каждая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  <w:r w:rsidR="00AD14B9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Регистратор подходит для установки в легковом, грузовом и общественном транспорте.</w:t>
            </w:r>
            <w:r w:rsidR="007D44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878F1" w:rsidRDefault="004878F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4878F1" w:rsidRDefault="004878F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4878F1" w:rsidRDefault="004878F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4878F1" w:rsidRPr="006F4992" w:rsidRDefault="004878F1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8F1" w:rsidRDefault="004878F1" w:rsidP="004878F1">
            <w:pPr>
              <w:pStyle w:val="af7"/>
              <w:ind w:left="589"/>
              <w:rPr>
                <w:rFonts w:ascii="Arial" w:hAnsi="Arial" w:cs="Arial"/>
                <w:sz w:val="22"/>
                <w:szCs w:val="22"/>
              </w:rPr>
            </w:pPr>
          </w:p>
          <w:p w:rsidR="004878F1" w:rsidRPr="004878F1" w:rsidRDefault="004878F1" w:rsidP="004878F1">
            <w:pPr>
              <w:ind w:left="589"/>
              <w:rPr>
                <w:rFonts w:ascii="Arial" w:hAnsi="Arial" w:cs="Arial"/>
                <w:sz w:val="22"/>
                <w:szCs w:val="22"/>
              </w:rPr>
            </w:pPr>
          </w:p>
          <w:p w:rsidR="004878F1" w:rsidRPr="004878F1" w:rsidRDefault="004878F1" w:rsidP="004878F1">
            <w:pPr>
              <w:ind w:left="589"/>
              <w:rPr>
                <w:rFonts w:ascii="Arial" w:hAnsi="Arial" w:cs="Arial"/>
                <w:sz w:val="22"/>
                <w:szCs w:val="22"/>
              </w:rPr>
            </w:pPr>
          </w:p>
          <w:p w:rsidR="004C413F" w:rsidRPr="003B347D" w:rsidRDefault="004C413F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441C" w:rsidRPr="003B347D">
              <w:rPr>
                <w:rFonts w:ascii="Arial" w:hAnsi="Arial" w:cs="Arial"/>
                <w:sz w:val="22"/>
                <w:szCs w:val="22"/>
              </w:rPr>
              <w:t xml:space="preserve">Системы </w:t>
            </w:r>
            <w:r w:rsidRPr="003B347D">
              <w:rPr>
                <w:rFonts w:ascii="Arial" w:hAnsi="Arial" w:cs="Arial"/>
                <w:sz w:val="22"/>
                <w:szCs w:val="22"/>
              </w:rPr>
              <w:t>ADAS, DSM, BSD</w:t>
            </w:r>
            <w:r w:rsidR="0074083A"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7EFD" w:rsidRPr="003B347D" w:rsidRDefault="004C413F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F7EFD" w:rsidRPr="003B347D">
              <w:rPr>
                <w:rFonts w:ascii="Arial" w:hAnsi="Arial" w:cs="Arial"/>
                <w:sz w:val="22"/>
                <w:szCs w:val="22"/>
                <w:lang w:val="en-US"/>
              </w:rPr>
              <w:t>Hisilicon</w:t>
            </w:r>
            <w:proofErr w:type="spellEnd"/>
            <w:r w:rsidR="00FF7EFD" w:rsidRPr="003B347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0390F" w:rsidRPr="003B347D">
              <w:rPr>
                <w:rFonts w:ascii="Arial" w:hAnsi="Arial" w:cs="Arial"/>
                <w:sz w:val="22"/>
                <w:szCs w:val="22"/>
              </w:rPr>
              <w:t>формат сжатия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EFD" w:rsidRPr="003B347D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>.264/</w:t>
            </w:r>
            <w:r w:rsidR="00FF7EFD" w:rsidRPr="003B347D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>.265</w:t>
            </w:r>
          </w:p>
          <w:p w:rsidR="00FF7EFD" w:rsidRPr="001F5A4D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EFD" w:rsidRPr="001F5A4D">
              <w:rPr>
                <w:rFonts w:ascii="Arial" w:hAnsi="Arial" w:cs="Arial"/>
                <w:sz w:val="22"/>
                <w:szCs w:val="22"/>
                <w:lang w:val="en-US"/>
              </w:rPr>
              <w:t>AHD/TVI/CVI/</w:t>
            </w:r>
            <w:r w:rsidR="001F5A4D">
              <w:rPr>
                <w:rFonts w:ascii="Arial" w:hAnsi="Arial" w:cs="Arial"/>
                <w:sz w:val="22"/>
                <w:szCs w:val="22"/>
                <w:lang w:val="en-US"/>
              </w:rPr>
              <w:t>IPC</w:t>
            </w:r>
            <w:r w:rsidR="001F5A4D" w:rsidRPr="001F5A4D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="00FF7EFD" w:rsidRPr="001F5A4D">
              <w:rPr>
                <w:rFonts w:ascii="Arial" w:hAnsi="Arial" w:cs="Arial"/>
                <w:sz w:val="22"/>
                <w:szCs w:val="22"/>
                <w:lang w:val="en-US"/>
              </w:rPr>
              <w:t xml:space="preserve">ANALOG </w:t>
            </w:r>
          </w:p>
          <w:p w:rsidR="00FF7EFD" w:rsidRPr="003B347D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AC7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2751">
              <w:rPr>
                <w:rFonts w:ascii="Arial" w:hAnsi="Arial" w:cs="Arial"/>
                <w:sz w:val="22"/>
                <w:szCs w:val="22"/>
              </w:rPr>
              <w:t>Просмотр в режиме онлайн и архива</w:t>
            </w:r>
          </w:p>
          <w:p w:rsidR="00FF7EFD" w:rsidRPr="003B347D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>AV</w:t>
            </w:r>
            <w:r w:rsidR="00A0390F" w:rsidRPr="003B347D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>VGA</w:t>
            </w:r>
            <w:r w:rsidR="00A0390F" w:rsidRPr="003B347D">
              <w:rPr>
                <w:rFonts w:ascii="Arial" w:hAnsi="Arial" w:cs="Arial"/>
                <w:sz w:val="22"/>
                <w:szCs w:val="22"/>
              </w:rPr>
              <w:t xml:space="preserve"> выходы</w:t>
            </w:r>
          </w:p>
          <w:p w:rsidR="00FF7EFD" w:rsidRPr="003B347D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>Поддержка ИБП</w:t>
            </w:r>
          </w:p>
          <w:p w:rsidR="00FF7EFD" w:rsidRPr="003B347D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 xml:space="preserve">Встроенный G-сенсор, </w:t>
            </w:r>
            <w:r w:rsidR="00A0390F" w:rsidRPr="003B347D">
              <w:rPr>
                <w:rFonts w:ascii="Arial" w:hAnsi="Arial" w:cs="Arial"/>
                <w:sz w:val="22"/>
                <w:szCs w:val="22"/>
              </w:rPr>
              <w:t>мониторинг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 xml:space="preserve"> за манерой вождения</w:t>
            </w:r>
          </w:p>
          <w:p w:rsidR="00FF7EFD" w:rsidRPr="003B347D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90F" w:rsidRPr="003B347D">
              <w:rPr>
                <w:rFonts w:ascii="Arial" w:hAnsi="Arial" w:cs="Arial"/>
                <w:sz w:val="22"/>
                <w:szCs w:val="22"/>
              </w:rPr>
              <w:t>Регулировка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 xml:space="preserve"> изображени</w:t>
            </w:r>
            <w:r w:rsidR="00A0390F" w:rsidRPr="003B347D">
              <w:rPr>
                <w:rFonts w:ascii="Arial" w:hAnsi="Arial" w:cs="Arial"/>
                <w:sz w:val="22"/>
                <w:szCs w:val="22"/>
              </w:rPr>
              <w:t>я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 xml:space="preserve"> камеры по горизонтали и вертикали</w:t>
            </w:r>
          </w:p>
          <w:p w:rsidR="009474E5" w:rsidRPr="003B347D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90F" w:rsidRPr="003B347D">
              <w:rPr>
                <w:rFonts w:ascii="Arial" w:hAnsi="Arial" w:cs="Arial"/>
                <w:sz w:val="22"/>
                <w:szCs w:val="22"/>
              </w:rPr>
              <w:t>Регулировка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 xml:space="preserve"> изображени</w:t>
            </w:r>
            <w:r w:rsidR="00A0390F" w:rsidRPr="003B347D">
              <w:rPr>
                <w:rFonts w:ascii="Arial" w:hAnsi="Arial" w:cs="Arial"/>
                <w:sz w:val="22"/>
                <w:szCs w:val="22"/>
              </w:rPr>
              <w:t>я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 xml:space="preserve"> камеры на 90 градусов</w:t>
            </w:r>
          </w:p>
          <w:p w:rsidR="008F2C92" w:rsidRPr="003B347D" w:rsidRDefault="008F2C92" w:rsidP="008F2C92">
            <w:pPr>
              <w:ind w:left="589"/>
              <w:rPr>
                <w:rFonts w:ascii="Arial" w:hAnsi="Arial" w:cs="Arial"/>
                <w:sz w:val="22"/>
                <w:szCs w:val="22"/>
              </w:rPr>
            </w:pPr>
          </w:p>
          <w:p w:rsidR="009474E5" w:rsidRPr="003B347D" w:rsidRDefault="009474E5" w:rsidP="008F2C92">
            <w:pPr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>Питание:</w:t>
            </w:r>
          </w:p>
          <w:p w:rsidR="009474E5" w:rsidRPr="003B347D" w:rsidRDefault="008F2C92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Широкий диапазон </w:t>
            </w:r>
            <w:r w:rsidR="009474E5" w:rsidRPr="003B347D">
              <w:rPr>
                <w:rFonts w:ascii="Arial" w:hAnsi="Arial" w:cs="Arial"/>
                <w:sz w:val="22"/>
                <w:szCs w:val="22"/>
              </w:rPr>
              <w:t xml:space="preserve">бортового питания </w:t>
            </w:r>
            <w:r w:rsidR="003B52A1">
              <w:rPr>
                <w:rFonts w:ascii="Arial" w:hAnsi="Arial" w:cs="Arial"/>
                <w:sz w:val="22"/>
                <w:szCs w:val="22"/>
              </w:rPr>
              <w:t>9</w:t>
            </w:r>
            <w:r w:rsidR="009474E5" w:rsidRPr="003B347D">
              <w:rPr>
                <w:rFonts w:ascii="Arial" w:hAnsi="Arial" w:cs="Arial"/>
                <w:sz w:val="22"/>
                <w:szCs w:val="22"/>
              </w:rPr>
              <w:t xml:space="preserve">-36 В постоянного тока </w:t>
            </w:r>
          </w:p>
          <w:p w:rsidR="009474E5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74E5" w:rsidRPr="003B347D">
              <w:rPr>
                <w:rFonts w:ascii="Arial" w:hAnsi="Arial" w:cs="Arial"/>
                <w:sz w:val="22"/>
                <w:szCs w:val="22"/>
              </w:rPr>
              <w:t>Н</w:t>
            </w:r>
            <w:r w:rsidRPr="003B347D">
              <w:rPr>
                <w:rFonts w:ascii="Arial" w:hAnsi="Arial" w:cs="Arial"/>
                <w:sz w:val="22"/>
                <w:szCs w:val="22"/>
              </w:rPr>
              <w:t>аличие</w:t>
            </w:r>
            <w:r w:rsidR="009474E5" w:rsidRPr="003B347D">
              <w:rPr>
                <w:rFonts w:ascii="Arial" w:hAnsi="Arial" w:cs="Arial"/>
                <w:sz w:val="22"/>
                <w:szCs w:val="22"/>
              </w:rPr>
              <w:t xml:space="preserve"> цепей защиты</w:t>
            </w:r>
          </w:p>
          <w:p w:rsidR="009474E5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74E5" w:rsidRPr="003B347D">
              <w:rPr>
                <w:rFonts w:ascii="Arial" w:hAnsi="Arial" w:cs="Arial"/>
                <w:sz w:val="22"/>
                <w:szCs w:val="22"/>
              </w:rPr>
              <w:t xml:space="preserve">Интеллектуальная система управления питанием </w:t>
            </w:r>
            <w:r w:rsidRPr="003B347D">
              <w:rPr>
                <w:rFonts w:ascii="Arial" w:hAnsi="Arial" w:cs="Arial"/>
                <w:sz w:val="22"/>
                <w:szCs w:val="22"/>
              </w:rPr>
              <w:t>(</w:t>
            </w:r>
            <w:r w:rsidR="009474E5" w:rsidRPr="003B347D">
              <w:rPr>
                <w:rFonts w:ascii="Arial" w:hAnsi="Arial" w:cs="Arial"/>
                <w:sz w:val="22"/>
                <w:szCs w:val="22"/>
              </w:rPr>
              <w:t>отключение при низком напряжении, низкое потребление в режиме ожидания</w:t>
            </w:r>
            <w:r w:rsidRPr="003B347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F2C92" w:rsidRPr="003B347D" w:rsidRDefault="0074083A" w:rsidP="00081BBE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Н</w:t>
            </w:r>
            <w:r w:rsidR="009474E5" w:rsidRPr="003B347D">
              <w:rPr>
                <w:rFonts w:ascii="Arial" w:hAnsi="Arial" w:cs="Arial"/>
                <w:sz w:val="22"/>
                <w:szCs w:val="22"/>
              </w:rPr>
              <w:t>изк</w:t>
            </w:r>
            <w:r w:rsidRPr="003B347D">
              <w:rPr>
                <w:rFonts w:ascii="Arial" w:hAnsi="Arial" w:cs="Arial"/>
                <w:sz w:val="22"/>
                <w:szCs w:val="22"/>
              </w:rPr>
              <w:t>ое</w:t>
            </w:r>
            <w:r w:rsidR="009474E5" w:rsidRPr="003B347D">
              <w:rPr>
                <w:rFonts w:ascii="Arial" w:hAnsi="Arial" w:cs="Arial"/>
                <w:sz w:val="22"/>
                <w:szCs w:val="22"/>
              </w:rPr>
              <w:t xml:space="preserve"> энергопотребление</w:t>
            </w:r>
            <w:r w:rsidRPr="003B347D">
              <w:rPr>
                <w:rFonts w:ascii="Arial" w:hAnsi="Arial" w:cs="Arial"/>
                <w:sz w:val="22"/>
                <w:szCs w:val="22"/>
              </w:rPr>
              <w:t xml:space="preserve"> при отправке местоположения на сервер</w:t>
            </w:r>
          </w:p>
          <w:p w:rsidR="0074083A" w:rsidRPr="003B347D" w:rsidRDefault="0074083A" w:rsidP="0074083A">
            <w:pPr>
              <w:ind w:left="589"/>
              <w:rPr>
                <w:rFonts w:ascii="Arial" w:hAnsi="Arial" w:cs="Arial"/>
                <w:sz w:val="22"/>
                <w:szCs w:val="22"/>
              </w:rPr>
            </w:pPr>
          </w:p>
          <w:p w:rsidR="00285440" w:rsidRPr="003B347D" w:rsidRDefault="00285440" w:rsidP="008F2C92">
            <w:pPr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>Хранилище данных:</w:t>
            </w:r>
          </w:p>
          <w:p w:rsidR="00285440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 xml:space="preserve">Встроенный конденсатор для предотвращения потери данных и повреждения </w:t>
            </w:r>
            <w:r w:rsidR="00AC70AD">
              <w:rPr>
                <w:rFonts w:ascii="Arial" w:hAnsi="Arial" w:cs="Arial"/>
                <w:sz w:val="22"/>
                <w:szCs w:val="22"/>
              </w:rPr>
              <w:t>накопителя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>, вызванного внезапным отключением</w:t>
            </w:r>
          </w:p>
          <w:p w:rsidR="00285440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>Специальная система управления файлами для шифрования и защиты данных</w:t>
            </w:r>
          </w:p>
          <w:p w:rsidR="00285440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 xml:space="preserve">Запатентованная технология обнаружения плохой дорожки </w:t>
            </w:r>
            <w:r w:rsidR="00AC70AD">
              <w:rPr>
                <w:rFonts w:ascii="Arial" w:hAnsi="Arial" w:cs="Arial"/>
                <w:sz w:val="22"/>
                <w:szCs w:val="22"/>
              </w:rPr>
              <w:t>накопителя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>, которая может обеспечить непрерывность видео и длительный срок службы</w:t>
            </w:r>
          </w:p>
          <w:p w:rsidR="00285440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 xml:space="preserve">Поддержка хранения </w:t>
            </w:r>
            <w:r w:rsidR="00A830D1">
              <w:rPr>
                <w:rFonts w:ascii="Arial" w:hAnsi="Arial" w:cs="Arial"/>
                <w:sz w:val="22"/>
                <w:szCs w:val="22"/>
              </w:rPr>
              <w:t xml:space="preserve">на </w:t>
            </w:r>
            <w:r w:rsidR="00A830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двух </w:t>
            </w:r>
            <w:r w:rsidR="00A830D1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="00A830D1" w:rsidRPr="00446EEE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D</w:t>
            </w:r>
            <w:r w:rsidR="00A830D1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карт</w:t>
            </w:r>
            <w:r w:rsidR="00A830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ах</w:t>
            </w:r>
            <w:r w:rsidR="00A830D1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памяти</w:t>
            </w:r>
            <w:r w:rsidR="00A830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до 512ГБ каждая</w:t>
            </w:r>
          </w:p>
          <w:p w:rsidR="008F2C92" w:rsidRPr="003B347D" w:rsidRDefault="008F2C92" w:rsidP="008F2C92">
            <w:pPr>
              <w:ind w:left="589"/>
              <w:rPr>
                <w:rFonts w:ascii="Arial" w:hAnsi="Arial" w:cs="Arial"/>
                <w:sz w:val="22"/>
                <w:szCs w:val="22"/>
              </w:rPr>
            </w:pPr>
          </w:p>
          <w:p w:rsidR="00285440" w:rsidRPr="003B347D" w:rsidRDefault="00285440" w:rsidP="008F2C92">
            <w:pPr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>Интерфейс</w:t>
            </w:r>
            <w:r w:rsidR="003D2751">
              <w:rPr>
                <w:rFonts w:ascii="Arial" w:hAnsi="Arial" w:cs="Arial"/>
                <w:sz w:val="22"/>
                <w:szCs w:val="22"/>
              </w:rPr>
              <w:t>ы</w:t>
            </w:r>
            <w:r w:rsidRPr="003B347D">
              <w:rPr>
                <w:rFonts w:ascii="Arial" w:hAnsi="Arial" w:cs="Arial"/>
                <w:sz w:val="22"/>
                <w:szCs w:val="22"/>
              </w:rPr>
              <w:t xml:space="preserve"> передачи</w:t>
            </w:r>
            <w:r w:rsidR="003D2751">
              <w:rPr>
                <w:rFonts w:ascii="Arial" w:hAnsi="Arial" w:cs="Arial"/>
                <w:sz w:val="22"/>
                <w:szCs w:val="22"/>
              </w:rPr>
              <w:t>(опционально)</w:t>
            </w:r>
            <w:r w:rsidRPr="003B347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85440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>Опциональная поддержка GPS/ГЛОНАСС, высокая чувствительность, быстрое позиционирование</w:t>
            </w:r>
          </w:p>
          <w:p w:rsidR="00285440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>Поддержка беспроводной загрузки через WiFi, 802.11b/g/n, 2,4 ГГц</w:t>
            </w:r>
          </w:p>
          <w:p w:rsidR="00285440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>Поддержка передачи 3G/4G, LTE/HSUPA/HSDPA/WCDMA/EVDO/TD-SCDMA</w:t>
            </w:r>
          </w:p>
          <w:p w:rsidR="00884608" w:rsidRPr="003B347D" w:rsidRDefault="00884608" w:rsidP="00421EFE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811" w:rsidRPr="003B347D" w:rsidRDefault="00D12AD3" w:rsidP="00D87811">
            <w:pPr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Система </w:t>
            </w:r>
            <w:r w:rsidR="00A830D1">
              <w:rPr>
                <w:rFonts w:ascii="Arial" w:hAnsi="Arial" w:cs="Arial"/>
                <w:sz w:val="22"/>
                <w:szCs w:val="22"/>
              </w:rPr>
              <w:t>помощи</w:t>
            </w:r>
            <w:r w:rsidR="003B347D" w:rsidRPr="003B347D">
              <w:rPr>
                <w:rFonts w:ascii="Arial" w:hAnsi="Arial" w:cs="Arial"/>
                <w:sz w:val="22"/>
                <w:szCs w:val="22"/>
              </w:rPr>
              <w:t xml:space="preserve"> водителя</w:t>
            </w:r>
            <w:r w:rsidR="00A830D1">
              <w:rPr>
                <w:rFonts w:ascii="Arial" w:hAnsi="Arial" w:cs="Arial"/>
                <w:sz w:val="22"/>
                <w:szCs w:val="22"/>
              </w:rPr>
              <w:t xml:space="preserve"> (камеры в комплекте)</w:t>
            </w:r>
            <w:r w:rsidRPr="003B347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12AD3" w:rsidRPr="003B347D" w:rsidRDefault="00D12AD3" w:rsidP="00D87811">
            <w:pPr>
              <w:pStyle w:val="af7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>ADAS - слежение за полосой движения, предупреждение о прямом столкновении, предупреждение о выходе из полосы движения и т. д.</w:t>
            </w:r>
          </w:p>
          <w:p w:rsidR="00D12AD3" w:rsidRPr="003B347D" w:rsidRDefault="00D12AD3" w:rsidP="00D87811">
            <w:pPr>
              <w:pStyle w:val="af7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>DSM</w:t>
            </w:r>
            <w:r w:rsidR="00CB4FCE" w:rsidRPr="003B347D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B347D">
              <w:rPr>
                <w:rFonts w:ascii="Arial" w:hAnsi="Arial" w:cs="Arial"/>
                <w:sz w:val="22"/>
                <w:szCs w:val="22"/>
              </w:rPr>
              <w:t>монитор</w:t>
            </w:r>
            <w:r w:rsidR="00CB4FCE" w:rsidRPr="003B347D">
              <w:rPr>
                <w:rFonts w:ascii="Arial" w:hAnsi="Arial" w:cs="Arial"/>
                <w:sz w:val="22"/>
                <w:szCs w:val="22"/>
              </w:rPr>
              <w:t>инг</w:t>
            </w:r>
            <w:r w:rsidRPr="003B347D">
              <w:rPr>
                <w:rFonts w:ascii="Arial" w:hAnsi="Arial" w:cs="Arial"/>
                <w:sz w:val="22"/>
                <w:szCs w:val="22"/>
              </w:rPr>
              <w:t xml:space="preserve"> состояния водителя</w:t>
            </w:r>
            <w:r w:rsidR="00CB4FCE" w:rsidRPr="003B347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3B347D">
              <w:rPr>
                <w:rFonts w:ascii="Arial" w:hAnsi="Arial" w:cs="Arial"/>
                <w:sz w:val="22"/>
                <w:szCs w:val="22"/>
              </w:rPr>
              <w:t>усталость, отвлечение внимания, курение, телефонные звонки, солнцезащитные очки</w:t>
            </w:r>
            <w:r w:rsidR="00CB4FCE" w:rsidRPr="003B347D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="00CB4FCE" w:rsidRPr="003B347D">
              <w:rPr>
                <w:rFonts w:ascii="Arial" w:hAnsi="Arial" w:cs="Arial"/>
                <w:sz w:val="22"/>
                <w:szCs w:val="22"/>
              </w:rPr>
              <w:t>тд</w:t>
            </w:r>
            <w:proofErr w:type="spellEnd"/>
            <w:r w:rsidR="0037424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F2C92" w:rsidRPr="003B347D" w:rsidRDefault="00D12AD3" w:rsidP="00D87811">
            <w:pPr>
              <w:pStyle w:val="af7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>BSD</w:t>
            </w:r>
            <w:r w:rsidR="00CB4FCE" w:rsidRPr="003B347D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B347D">
              <w:rPr>
                <w:rFonts w:ascii="Arial" w:hAnsi="Arial" w:cs="Arial"/>
                <w:sz w:val="22"/>
                <w:szCs w:val="22"/>
              </w:rPr>
              <w:t>обнаружение слепых зон</w:t>
            </w:r>
          </w:p>
          <w:p w:rsidR="003B347D" w:rsidRPr="003B347D" w:rsidRDefault="003B347D" w:rsidP="003B347D">
            <w:pPr>
              <w:pStyle w:val="af7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>Превышение скорости, замедления, резкий поворот</w:t>
            </w:r>
          </w:p>
          <w:p w:rsidR="007C1A69" w:rsidRPr="003B347D" w:rsidRDefault="003B347D" w:rsidP="000D1686">
            <w:pPr>
              <w:pStyle w:val="af7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>Опрокидывания, оповещения о столкновении</w:t>
            </w:r>
          </w:p>
          <w:p w:rsidR="00884608" w:rsidRDefault="00884608" w:rsidP="00421EFE"/>
          <w:p w:rsidR="003B347D" w:rsidRPr="00D76DFA" w:rsidRDefault="003B347D" w:rsidP="00421EFE"/>
        </w:tc>
      </w:tr>
      <w:tr w:rsidR="007C1A69" w:rsidRPr="00D76DFA" w:rsidTr="007C1A69">
        <w:tc>
          <w:tcPr>
            <w:tcW w:w="2010" w:type="dxa"/>
            <w:vMerge w:val="restart"/>
          </w:tcPr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Система</w:t>
            </w:r>
          </w:p>
        </w:tc>
        <w:tc>
          <w:tcPr>
            <w:tcW w:w="2947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Главный процессор</w:t>
            </w:r>
          </w:p>
        </w:tc>
        <w:tc>
          <w:tcPr>
            <w:tcW w:w="4388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Hi3520DV400</w:t>
            </w:r>
          </w:p>
        </w:tc>
      </w:tr>
      <w:tr w:rsidR="007C1A69" w:rsidRPr="00D76DFA" w:rsidTr="007C1A69">
        <w:tc>
          <w:tcPr>
            <w:tcW w:w="2010" w:type="dxa"/>
            <w:vMerge/>
          </w:tcPr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A1522" w:rsidRPr="007C1A69" w:rsidRDefault="00CA1522" w:rsidP="00DC1639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Операционная система</w:t>
            </w:r>
          </w:p>
        </w:tc>
        <w:tc>
          <w:tcPr>
            <w:tcW w:w="4388" w:type="dxa"/>
          </w:tcPr>
          <w:p w:rsidR="00CA1522" w:rsidRPr="007C1A69" w:rsidRDefault="00CA1522" w:rsidP="00DC1639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ОС Linux</w:t>
            </w:r>
          </w:p>
        </w:tc>
      </w:tr>
      <w:tr w:rsidR="007C1A69" w:rsidRPr="00D76DFA" w:rsidTr="007C1A69">
        <w:tc>
          <w:tcPr>
            <w:tcW w:w="2010" w:type="dxa"/>
            <w:vMerge/>
          </w:tcPr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Язык</w:t>
            </w:r>
          </w:p>
        </w:tc>
        <w:tc>
          <w:tcPr>
            <w:tcW w:w="4388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Русский / Английский</w:t>
            </w:r>
          </w:p>
        </w:tc>
      </w:tr>
      <w:tr w:rsidR="007C1A69" w:rsidRPr="00D76DFA" w:rsidTr="007C1A69">
        <w:tc>
          <w:tcPr>
            <w:tcW w:w="2010" w:type="dxa"/>
            <w:vMerge/>
          </w:tcPr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Управление</w:t>
            </w:r>
          </w:p>
        </w:tc>
        <w:tc>
          <w:tcPr>
            <w:tcW w:w="4388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Мышка, пульт ИК</w:t>
            </w:r>
          </w:p>
        </w:tc>
      </w:tr>
      <w:tr w:rsidR="007C1A69" w:rsidRPr="00D76DFA" w:rsidTr="007C1A69">
        <w:tc>
          <w:tcPr>
            <w:tcW w:w="2010" w:type="dxa"/>
            <w:vMerge/>
          </w:tcPr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Безопасность</w:t>
            </w:r>
          </w:p>
        </w:tc>
        <w:tc>
          <w:tcPr>
            <w:tcW w:w="4388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Админ / Пользователь</w:t>
            </w:r>
          </w:p>
        </w:tc>
      </w:tr>
      <w:tr w:rsidR="00884608" w:rsidRPr="00D76DFA" w:rsidTr="007C1A69">
        <w:tc>
          <w:tcPr>
            <w:tcW w:w="2010" w:type="dxa"/>
            <w:vMerge w:val="restart"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56C6" w:rsidRPr="006A07C0" w:rsidRDefault="00BE56C6" w:rsidP="000C43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Аудио / Видео</w:t>
            </w:r>
          </w:p>
        </w:tc>
        <w:tc>
          <w:tcPr>
            <w:tcW w:w="2947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Стандарт видео</w:t>
            </w:r>
          </w:p>
        </w:tc>
        <w:tc>
          <w:tcPr>
            <w:tcW w:w="4388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PAL/NTSC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Кодак</w:t>
            </w:r>
          </w:p>
        </w:tc>
        <w:tc>
          <w:tcPr>
            <w:tcW w:w="4388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H.264/H265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Разрешение видео</w:t>
            </w:r>
          </w:p>
        </w:tc>
        <w:tc>
          <w:tcPr>
            <w:tcW w:w="4388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1080P/720P/960H/D1/CIF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Возможность декодирования</w:t>
            </w:r>
          </w:p>
        </w:tc>
        <w:tc>
          <w:tcPr>
            <w:tcW w:w="4388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4 канала 1080P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Просмотр</w:t>
            </w:r>
          </w:p>
        </w:tc>
        <w:tc>
          <w:tcPr>
            <w:tcW w:w="4388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1 или 4 окна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Аудио сжатие</w:t>
            </w:r>
          </w:p>
        </w:tc>
        <w:tc>
          <w:tcPr>
            <w:tcW w:w="4388" w:type="dxa"/>
          </w:tcPr>
          <w:p w:rsidR="00BE56C6" w:rsidRPr="003B347D" w:rsidRDefault="00BE56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G.726</w:t>
            </w:r>
            <w:r w:rsidR="003B34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3B34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G.711</w:t>
            </w:r>
            <w:r w:rsidR="003B347D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="003B34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3B347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3B34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3B347D">
              <w:rPr>
                <w:rFonts w:ascii="Arial" w:hAnsi="Arial" w:cs="Arial"/>
                <w:color w:val="000000"/>
                <w:sz w:val="18"/>
                <w:szCs w:val="18"/>
              </w:rPr>
              <w:t>G.</w:t>
            </w:r>
            <w:r w:rsidR="003B34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711U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7C1A69" w:rsidRDefault="00BE56C6" w:rsidP="00402A78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Аудиозапись </w:t>
            </w:r>
          </w:p>
        </w:tc>
        <w:tc>
          <w:tcPr>
            <w:tcW w:w="4388" w:type="dxa"/>
          </w:tcPr>
          <w:p w:rsidR="00BE56C6" w:rsidRPr="007C1A69" w:rsidRDefault="00BE56C6" w:rsidP="00402A78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Синхронизированная аудио- и видеозапись</w:t>
            </w:r>
          </w:p>
        </w:tc>
      </w:tr>
      <w:tr w:rsidR="00884608" w:rsidRPr="00D76DFA" w:rsidTr="007C1A69">
        <w:tc>
          <w:tcPr>
            <w:tcW w:w="2010" w:type="dxa"/>
            <w:vMerge w:val="restart"/>
          </w:tcPr>
          <w:p w:rsid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Запись и воспроизведение</w:t>
            </w:r>
          </w:p>
        </w:tc>
        <w:tc>
          <w:tcPr>
            <w:tcW w:w="2947" w:type="dxa"/>
          </w:tcPr>
          <w:p w:rsidR="00CE272F" w:rsidRPr="007C1A69" w:rsidRDefault="00CE272F" w:rsidP="00402A78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Режим записи</w:t>
            </w:r>
          </w:p>
        </w:tc>
        <w:tc>
          <w:tcPr>
            <w:tcW w:w="4388" w:type="dxa"/>
          </w:tcPr>
          <w:p w:rsidR="00CE272F" w:rsidRPr="007C1A69" w:rsidRDefault="00CE272F" w:rsidP="00402A78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Ручной / Событие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Видео битрейт</w:t>
            </w:r>
          </w:p>
        </w:tc>
        <w:tc>
          <w:tcPr>
            <w:tcW w:w="4388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4096 Мбит/с, 6 классов качества изображения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Аудио битрейт</w:t>
            </w:r>
          </w:p>
        </w:tc>
        <w:tc>
          <w:tcPr>
            <w:tcW w:w="4388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8 кб/сек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Хранилище</w:t>
            </w:r>
          </w:p>
        </w:tc>
        <w:tc>
          <w:tcPr>
            <w:tcW w:w="4388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 xml:space="preserve">SD </w:t>
            </w:r>
            <w:r w:rsidRPr="007C1A69">
              <w:rPr>
                <w:rFonts w:ascii="Arial" w:hAnsi="Arial" w:cs="Arial"/>
                <w:sz w:val="18"/>
                <w:szCs w:val="18"/>
              </w:rPr>
              <w:t>карта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Видео запрос </w:t>
            </w:r>
          </w:p>
        </w:tc>
        <w:tc>
          <w:tcPr>
            <w:tcW w:w="4388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По каналу / типу записи / типу тревоги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Воспроизведение</w:t>
            </w:r>
          </w:p>
        </w:tc>
        <w:tc>
          <w:tcPr>
            <w:tcW w:w="4388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По каналу / времени</w:t>
            </w:r>
          </w:p>
        </w:tc>
      </w:tr>
      <w:tr w:rsidR="00884608" w:rsidRPr="00D76DFA" w:rsidTr="007C1A69">
        <w:tc>
          <w:tcPr>
            <w:tcW w:w="2010" w:type="dxa"/>
            <w:vMerge w:val="restart"/>
          </w:tcPr>
          <w:p w:rsidR="00B830B2" w:rsidRPr="006A07C0" w:rsidRDefault="00B830B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830B2" w:rsidRPr="006A07C0" w:rsidRDefault="00B830B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Обновление системы</w:t>
            </w:r>
          </w:p>
        </w:tc>
        <w:tc>
          <w:tcPr>
            <w:tcW w:w="2947" w:type="dxa"/>
          </w:tcPr>
          <w:p w:rsidR="00B830B2" w:rsidRPr="007C1A69" w:rsidRDefault="00B830B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Режим</w:t>
            </w:r>
          </w:p>
        </w:tc>
        <w:tc>
          <w:tcPr>
            <w:tcW w:w="4388" w:type="dxa"/>
          </w:tcPr>
          <w:p w:rsidR="00B830B2" w:rsidRPr="007C1A69" w:rsidRDefault="00B830B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Ручное / автоматическое / удаленное / аварийное восстановление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830B2" w:rsidRPr="006A07C0" w:rsidRDefault="00B830B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830B2" w:rsidRPr="007C1A69" w:rsidRDefault="00B830B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Способ</w:t>
            </w:r>
          </w:p>
        </w:tc>
        <w:tc>
          <w:tcPr>
            <w:tcW w:w="4388" w:type="dxa"/>
          </w:tcPr>
          <w:p w:rsidR="00B830B2" w:rsidRPr="007C1A69" w:rsidRDefault="00B830B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USB / Интернет / SD-карта</w:t>
            </w:r>
          </w:p>
        </w:tc>
      </w:tr>
      <w:tr w:rsidR="00884608" w:rsidRPr="00D76DFA" w:rsidTr="007C1A69">
        <w:tc>
          <w:tcPr>
            <w:tcW w:w="2010" w:type="dxa"/>
            <w:vMerge w:val="restart"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58EC" w:rsidRDefault="00F558EC" w:rsidP="000C43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C4345" w:rsidRPr="006A07C0" w:rsidRDefault="000C4345" w:rsidP="000C43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Интерфейс</w:t>
            </w:r>
          </w:p>
        </w:tc>
        <w:tc>
          <w:tcPr>
            <w:tcW w:w="2947" w:type="dxa"/>
          </w:tcPr>
          <w:p w:rsidR="00F558EC" w:rsidRPr="007C1A69" w:rsidRDefault="00F558EC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AV-вход</w:t>
            </w:r>
          </w:p>
        </w:tc>
        <w:tc>
          <w:tcPr>
            <w:tcW w:w="4388" w:type="dxa"/>
          </w:tcPr>
          <w:p w:rsidR="00F558EC" w:rsidRPr="007C1A69" w:rsidRDefault="00F558EC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4 канала по 4pin + 1 канал 6pin для IPC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AV-выход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1-канальный видеовыход VGA, 1- авиационный AV-выход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Тревожный выход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4 </w:t>
            </w:r>
            <w:proofErr w:type="spellStart"/>
            <w:r w:rsidRPr="007C1A69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SD-</w:t>
            </w:r>
            <w:r w:rsidRPr="007C1A69">
              <w:rPr>
                <w:rFonts w:ascii="Arial" w:hAnsi="Arial" w:cs="Arial"/>
                <w:sz w:val="18"/>
                <w:szCs w:val="18"/>
              </w:rPr>
              <w:t>карта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карта SDXC (</w:t>
            </w:r>
            <w:r w:rsidR="006F4992">
              <w:rPr>
                <w:rFonts w:ascii="Arial" w:hAnsi="Arial" w:cs="Arial"/>
                <w:sz w:val="18"/>
                <w:szCs w:val="18"/>
              </w:rPr>
              <w:t>2 х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D">
              <w:rPr>
                <w:rFonts w:ascii="Arial" w:hAnsi="Arial" w:cs="Arial"/>
                <w:sz w:val="18"/>
                <w:szCs w:val="18"/>
                <w:lang w:val="en-US"/>
              </w:rPr>
              <w:t>512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 ГБ)</w:t>
            </w:r>
          </w:p>
        </w:tc>
      </w:tr>
      <w:tr w:rsidR="00AD7C15" w:rsidRPr="00D76DFA" w:rsidTr="007C1A69">
        <w:tc>
          <w:tcPr>
            <w:tcW w:w="2010" w:type="dxa"/>
            <w:vMerge/>
          </w:tcPr>
          <w:p w:rsidR="00AD7C15" w:rsidRPr="006A07C0" w:rsidRDefault="00AD7C15" w:rsidP="00AD7C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AD7C15" w:rsidRPr="007C1A69" w:rsidRDefault="00AD7C15" w:rsidP="00AD7C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LAN</w:t>
            </w:r>
          </w:p>
        </w:tc>
        <w:tc>
          <w:tcPr>
            <w:tcW w:w="4388" w:type="dxa"/>
          </w:tcPr>
          <w:p w:rsidR="00AD7C15" w:rsidRPr="007C1A69" w:rsidRDefault="00AD7C15" w:rsidP="00AD7C15">
            <w:pPr>
              <w:rPr>
                <w:rFonts w:ascii="Arial" w:hAnsi="Arial" w:cs="Arial"/>
                <w:sz w:val="18"/>
                <w:szCs w:val="18"/>
              </w:rPr>
            </w:pP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8115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  <w:r w:rsidRPr="008115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pin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115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RJ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>45 (10</w:t>
            </w:r>
            <w:r w:rsidRPr="008115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>/100</w:t>
            </w:r>
            <w:r w:rsidRPr="008115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USB</w:t>
            </w:r>
            <w:r w:rsidRPr="007C1A69">
              <w:rPr>
                <w:rFonts w:ascii="Arial" w:hAnsi="Arial" w:cs="Arial"/>
                <w:sz w:val="18"/>
                <w:szCs w:val="18"/>
              </w:rPr>
              <w:t>-интерфейс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USB 2.0 (поддержка флешки/мыши)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Вход зажигания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Индикация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Питание / запуск /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SD</w:t>
            </w:r>
            <w:r w:rsidRPr="007C1A69">
              <w:rPr>
                <w:rFonts w:ascii="Arial" w:hAnsi="Arial" w:cs="Arial"/>
                <w:sz w:val="18"/>
                <w:szCs w:val="18"/>
              </w:rPr>
              <w:t>-карта / тревога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ИК-датчик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Наличие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Замок блокировки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Наличие</w:t>
            </w:r>
          </w:p>
        </w:tc>
      </w:tr>
      <w:tr w:rsidR="00811523" w:rsidRPr="00D76DFA" w:rsidTr="007C1A69">
        <w:tc>
          <w:tcPr>
            <w:tcW w:w="2010" w:type="dxa"/>
            <w:vMerge/>
          </w:tcPr>
          <w:p w:rsidR="00811523" w:rsidRPr="006A07C0" w:rsidRDefault="00811523" w:rsidP="008115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811523" w:rsidRPr="007C1A69" w:rsidRDefault="00811523" w:rsidP="00811523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Порт отладки</w:t>
            </w:r>
          </w:p>
        </w:tc>
        <w:tc>
          <w:tcPr>
            <w:tcW w:w="4388" w:type="dxa"/>
          </w:tcPr>
          <w:p w:rsidR="00811523" w:rsidRPr="007C1A69" w:rsidRDefault="00811523" w:rsidP="00811523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Наличие </w:t>
            </w:r>
          </w:p>
        </w:tc>
      </w:tr>
      <w:tr w:rsidR="00884608" w:rsidRPr="00D76DFA" w:rsidTr="007C1A69">
        <w:tc>
          <w:tcPr>
            <w:tcW w:w="2010" w:type="dxa"/>
            <w:vMerge w:val="restart"/>
          </w:tcPr>
          <w:p w:rsidR="0053673E" w:rsidRDefault="0053673E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Функции расширения</w:t>
            </w:r>
          </w:p>
          <w:p w:rsidR="000C4345" w:rsidRPr="006A07C0" w:rsidRDefault="000C4345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(опционально)</w:t>
            </w:r>
          </w:p>
        </w:tc>
        <w:tc>
          <w:tcPr>
            <w:tcW w:w="2947" w:type="dxa"/>
          </w:tcPr>
          <w:p w:rsidR="0053673E" w:rsidRPr="007C1A69" w:rsidRDefault="0053673E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r w:rsidR="003D2751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ГЛОНАСС</w:t>
            </w:r>
          </w:p>
        </w:tc>
        <w:tc>
          <w:tcPr>
            <w:tcW w:w="4388" w:type="dxa"/>
          </w:tcPr>
          <w:p w:rsidR="0053673E" w:rsidRPr="007C1A69" w:rsidRDefault="000C4345" w:rsidP="008F5F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Опционально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53673E" w:rsidRPr="006A07C0" w:rsidRDefault="0053673E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53673E" w:rsidRPr="007C1A69" w:rsidRDefault="0053673E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2G/3G/4G</w:t>
            </w:r>
          </w:p>
        </w:tc>
        <w:tc>
          <w:tcPr>
            <w:tcW w:w="4388" w:type="dxa"/>
          </w:tcPr>
          <w:p w:rsidR="0053673E" w:rsidRPr="007C1A69" w:rsidRDefault="0053673E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CDMA / EVDO / GPRS / WCDMA / FDD LTE / TDD LTE</w:t>
            </w:r>
            <w:r w:rsidR="000C4345">
              <w:rPr>
                <w:rFonts w:ascii="Arial" w:hAnsi="Arial" w:cs="Arial"/>
                <w:color w:val="000000"/>
                <w:sz w:val="18"/>
                <w:szCs w:val="18"/>
              </w:rPr>
              <w:t xml:space="preserve"> (опционально)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53673E" w:rsidRPr="006A07C0" w:rsidRDefault="0053673E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53673E" w:rsidRPr="007C1A69" w:rsidRDefault="0053673E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WIFI</w:t>
            </w:r>
          </w:p>
        </w:tc>
        <w:tc>
          <w:tcPr>
            <w:tcW w:w="4388" w:type="dxa"/>
          </w:tcPr>
          <w:p w:rsidR="0053673E" w:rsidRPr="007C1A69" w:rsidRDefault="0053673E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802.11b/g/n, 2.4GHz</w:t>
            </w:r>
            <w:r w:rsidR="000C4345">
              <w:rPr>
                <w:rFonts w:ascii="Arial" w:hAnsi="Arial" w:cs="Arial"/>
                <w:color w:val="000000"/>
                <w:sz w:val="18"/>
                <w:szCs w:val="18"/>
              </w:rPr>
              <w:t xml:space="preserve"> (опционально)</w:t>
            </w:r>
          </w:p>
        </w:tc>
      </w:tr>
      <w:tr w:rsidR="00010680" w:rsidRPr="00D76DFA" w:rsidTr="00F41049">
        <w:tc>
          <w:tcPr>
            <w:tcW w:w="2010" w:type="dxa"/>
            <w:vMerge w:val="restart"/>
          </w:tcPr>
          <w:p w:rsidR="00010680" w:rsidRPr="006A68BF" w:rsidRDefault="00010680" w:rsidP="006A68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Система контроля водителя</w:t>
            </w:r>
          </w:p>
        </w:tc>
        <w:tc>
          <w:tcPr>
            <w:tcW w:w="2947" w:type="dxa"/>
          </w:tcPr>
          <w:p w:rsidR="00010680" w:rsidRPr="006A68BF" w:rsidRDefault="00010680" w:rsidP="006A68B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68B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ADAS</w:t>
            </w:r>
          </w:p>
        </w:tc>
        <w:tc>
          <w:tcPr>
            <w:tcW w:w="4388" w:type="dxa"/>
            <w:vAlign w:val="center"/>
          </w:tcPr>
          <w:p w:rsidR="00010680" w:rsidRPr="006A68BF" w:rsidRDefault="00010680" w:rsidP="006A6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8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канал</w:t>
            </w:r>
            <w:r w:rsidRPr="006A68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ADAS, 1080P/720P</w:t>
            </w:r>
          </w:p>
        </w:tc>
      </w:tr>
      <w:tr w:rsidR="00010680" w:rsidRPr="00D76DFA" w:rsidTr="00F41049">
        <w:tc>
          <w:tcPr>
            <w:tcW w:w="2010" w:type="dxa"/>
            <w:vMerge/>
          </w:tcPr>
          <w:p w:rsidR="00010680" w:rsidRPr="006A07C0" w:rsidRDefault="00010680" w:rsidP="006A68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010680" w:rsidRPr="006A68BF" w:rsidRDefault="00010680" w:rsidP="006A68B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68B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DSM</w:t>
            </w:r>
          </w:p>
        </w:tc>
        <w:tc>
          <w:tcPr>
            <w:tcW w:w="4388" w:type="dxa"/>
            <w:vAlign w:val="center"/>
          </w:tcPr>
          <w:p w:rsidR="00010680" w:rsidRPr="006A68BF" w:rsidRDefault="00010680" w:rsidP="006A6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8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канал</w:t>
            </w:r>
            <w:r w:rsidRPr="006A68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DSM, 1080P/720P</w:t>
            </w:r>
          </w:p>
        </w:tc>
      </w:tr>
      <w:tr w:rsidR="00010680" w:rsidRPr="00D76DFA" w:rsidTr="00F41049">
        <w:tc>
          <w:tcPr>
            <w:tcW w:w="2010" w:type="dxa"/>
            <w:vMerge/>
          </w:tcPr>
          <w:p w:rsidR="00010680" w:rsidRPr="006A07C0" w:rsidRDefault="00010680" w:rsidP="006A68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010680" w:rsidRPr="006A68BF" w:rsidRDefault="00010680" w:rsidP="006A68B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68B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BSD</w:t>
            </w:r>
          </w:p>
        </w:tc>
        <w:tc>
          <w:tcPr>
            <w:tcW w:w="4388" w:type="dxa"/>
            <w:vAlign w:val="center"/>
          </w:tcPr>
          <w:p w:rsidR="00010680" w:rsidRPr="006A68BF" w:rsidRDefault="00010680" w:rsidP="006A6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8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канал</w:t>
            </w:r>
            <w:r w:rsidRPr="006A68B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A68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BSD, 1080P/720P</w:t>
            </w:r>
          </w:p>
        </w:tc>
      </w:tr>
      <w:tr w:rsidR="006A07C0" w:rsidRPr="00D76DFA" w:rsidTr="007C1A69">
        <w:tc>
          <w:tcPr>
            <w:tcW w:w="2010" w:type="dxa"/>
            <w:vMerge w:val="restart"/>
          </w:tcPr>
          <w:p w:rsidR="006A07C0" w:rsidRP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7C0" w:rsidRPr="006A07C0" w:rsidRDefault="006A07C0" w:rsidP="000C43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7C0" w:rsidRP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7C0" w:rsidRP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7C0" w:rsidRP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Другое</w:t>
            </w: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Входная мощность</w:t>
            </w:r>
          </w:p>
        </w:tc>
        <w:tc>
          <w:tcPr>
            <w:tcW w:w="4388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 xml:space="preserve">DC </w:t>
            </w:r>
            <w:r w:rsidR="006A68BF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-36В </w:t>
            </w:r>
          </w:p>
        </w:tc>
      </w:tr>
      <w:tr w:rsidR="006A07C0" w:rsidRPr="00D76DFA" w:rsidTr="007C1A69">
        <w:tc>
          <w:tcPr>
            <w:tcW w:w="2010" w:type="dxa"/>
            <w:vMerge/>
          </w:tcPr>
          <w:p w:rsidR="006A07C0" w:rsidRPr="007C1A69" w:rsidRDefault="006A0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Выходная мощность</w:t>
            </w:r>
          </w:p>
        </w:tc>
        <w:tc>
          <w:tcPr>
            <w:tcW w:w="4388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6A68B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7C1A69">
              <w:rPr>
                <w:rFonts w:ascii="Arial" w:hAnsi="Arial" w:cs="Arial"/>
                <w:sz w:val="18"/>
                <w:szCs w:val="18"/>
              </w:rPr>
              <w:t>00мА</w:t>
            </w:r>
          </w:p>
        </w:tc>
      </w:tr>
      <w:tr w:rsidR="006A07C0" w:rsidRPr="00D76DFA" w:rsidTr="00010680">
        <w:trPr>
          <w:trHeight w:val="547"/>
        </w:trPr>
        <w:tc>
          <w:tcPr>
            <w:tcW w:w="2010" w:type="dxa"/>
            <w:vMerge/>
          </w:tcPr>
          <w:p w:rsidR="006A07C0" w:rsidRPr="007C1A69" w:rsidRDefault="006A0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Потребляемая мощность</w:t>
            </w:r>
          </w:p>
        </w:tc>
        <w:tc>
          <w:tcPr>
            <w:tcW w:w="4388" w:type="dxa"/>
          </w:tcPr>
          <w:p w:rsidR="006A07C0" w:rsidRPr="00010680" w:rsidRDefault="006A07C0" w:rsidP="002214BD">
            <w:pPr>
              <w:rPr>
                <w:rFonts w:ascii="Arial" w:hAnsi="Arial" w:cs="Arial"/>
                <w:sz w:val="18"/>
                <w:szCs w:val="18"/>
              </w:rPr>
            </w:pPr>
            <w:r w:rsidRPr="00010680">
              <w:rPr>
                <w:rFonts w:ascii="Arial" w:hAnsi="Arial" w:cs="Arial"/>
                <w:sz w:val="18"/>
                <w:szCs w:val="18"/>
              </w:rPr>
              <w:t xml:space="preserve">Режим ожидания </w:t>
            </w:r>
            <w:r w:rsidR="006A68BF" w:rsidRPr="00010680">
              <w:rPr>
                <w:rFonts w:ascii="Arial" w:hAnsi="Arial" w:cs="Arial"/>
                <w:sz w:val="18"/>
                <w:szCs w:val="18"/>
              </w:rPr>
              <w:t>2</w:t>
            </w:r>
            <w:r w:rsidRPr="00010680">
              <w:rPr>
                <w:rFonts w:ascii="Arial" w:hAnsi="Arial" w:cs="Arial"/>
                <w:sz w:val="18"/>
                <w:szCs w:val="18"/>
              </w:rPr>
              <w:t>,</w:t>
            </w:r>
            <w:r w:rsidR="006A68BF" w:rsidRPr="00010680">
              <w:rPr>
                <w:rFonts w:ascii="Arial" w:hAnsi="Arial" w:cs="Arial"/>
                <w:sz w:val="18"/>
                <w:szCs w:val="18"/>
              </w:rPr>
              <w:t>4</w:t>
            </w:r>
            <w:r w:rsidRPr="00010680">
              <w:rPr>
                <w:rFonts w:ascii="Arial" w:hAnsi="Arial" w:cs="Arial"/>
                <w:sz w:val="18"/>
                <w:szCs w:val="18"/>
              </w:rPr>
              <w:t xml:space="preserve"> мА</w:t>
            </w:r>
          </w:p>
          <w:p w:rsidR="006A07C0" w:rsidRPr="007C1A69" w:rsidRDefault="00010680" w:rsidP="002214BD">
            <w:pPr>
              <w:rPr>
                <w:rFonts w:ascii="Arial" w:hAnsi="Arial" w:cs="Arial"/>
                <w:sz w:val="18"/>
                <w:szCs w:val="18"/>
              </w:rPr>
            </w:pPr>
            <w:r w:rsidRPr="00010680">
              <w:rPr>
                <w:rFonts w:ascii="Arial" w:hAnsi="Arial" w:cs="Arial"/>
                <w:sz w:val="18"/>
                <w:szCs w:val="18"/>
              </w:rPr>
              <w:t>Статическая потребляемая мощность: 12 В 2,4 мА</w:t>
            </w:r>
          </w:p>
        </w:tc>
      </w:tr>
      <w:tr w:rsidR="006A07C0" w:rsidRPr="00D76DFA" w:rsidTr="007C1A69">
        <w:tc>
          <w:tcPr>
            <w:tcW w:w="2010" w:type="dxa"/>
            <w:vMerge/>
          </w:tcPr>
          <w:p w:rsidR="006A07C0" w:rsidRPr="007C1A69" w:rsidRDefault="006A0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Рабочая температура</w:t>
            </w:r>
          </w:p>
        </w:tc>
        <w:tc>
          <w:tcPr>
            <w:tcW w:w="4388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От -3</w:t>
            </w:r>
            <w:r w:rsidR="00D70FF2">
              <w:rPr>
                <w:rFonts w:ascii="Arial" w:hAnsi="Arial" w:cs="Arial"/>
                <w:sz w:val="18"/>
                <w:szCs w:val="18"/>
              </w:rPr>
              <w:t>5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 до +70</w:t>
            </w:r>
          </w:p>
        </w:tc>
      </w:tr>
      <w:tr w:rsidR="006A07C0" w:rsidRPr="00D76DFA" w:rsidTr="007C1A69">
        <w:tc>
          <w:tcPr>
            <w:tcW w:w="2010" w:type="dxa"/>
            <w:vMerge/>
          </w:tcPr>
          <w:p w:rsidR="006A07C0" w:rsidRPr="007C1A69" w:rsidRDefault="006A0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Размер хранилища</w:t>
            </w:r>
          </w:p>
        </w:tc>
        <w:tc>
          <w:tcPr>
            <w:tcW w:w="4388" w:type="dxa"/>
          </w:tcPr>
          <w:p w:rsidR="00010680" w:rsidRPr="00010680" w:rsidRDefault="006A07C0" w:rsidP="0001068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680">
              <w:rPr>
                <w:rFonts w:ascii="Arial" w:hAnsi="Arial" w:cs="Arial"/>
                <w:sz w:val="18"/>
                <w:szCs w:val="18"/>
              </w:rPr>
              <w:t xml:space="preserve">1080P </w:t>
            </w:r>
            <w:r w:rsidR="00010680" w:rsidRPr="00010680">
              <w:rPr>
                <w:rFonts w:ascii="Arial" w:hAnsi="Arial" w:cs="Arial"/>
                <w:sz w:val="18"/>
                <w:szCs w:val="18"/>
              </w:rPr>
              <w:t>622Мб</w:t>
            </w:r>
            <w:r w:rsidRPr="00010680">
              <w:rPr>
                <w:rFonts w:ascii="Arial" w:hAnsi="Arial" w:cs="Arial"/>
                <w:sz w:val="18"/>
                <w:szCs w:val="18"/>
              </w:rPr>
              <w:t xml:space="preserve"> / ч / канал</w:t>
            </w:r>
            <w:r w:rsidR="00010680" w:rsidRPr="000106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0680" w:rsidRPr="000106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H.265</w:t>
            </w:r>
          </w:p>
          <w:p w:rsidR="006A07C0" w:rsidRPr="007C1A69" w:rsidRDefault="00010680" w:rsidP="00010680">
            <w:pPr>
              <w:rPr>
                <w:rFonts w:ascii="Arial" w:hAnsi="Arial" w:cs="Arial"/>
                <w:sz w:val="18"/>
                <w:szCs w:val="18"/>
              </w:rPr>
            </w:pPr>
            <w:r w:rsidRPr="000106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010680">
              <w:rPr>
                <w:rFonts w:ascii="Arial" w:hAnsi="Arial" w:cs="Arial"/>
                <w:sz w:val="18"/>
                <w:szCs w:val="18"/>
              </w:rPr>
              <w:t>080P 1,2Гб / ч / канал</w:t>
            </w:r>
            <w:r w:rsidRPr="000106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H.264</w:t>
            </w:r>
          </w:p>
        </w:tc>
      </w:tr>
      <w:tr w:rsidR="006A07C0" w:rsidRPr="00D76DFA" w:rsidTr="007C1A69">
        <w:tc>
          <w:tcPr>
            <w:tcW w:w="2010" w:type="dxa"/>
            <w:vMerge/>
          </w:tcPr>
          <w:p w:rsidR="006A07C0" w:rsidRPr="007C1A69" w:rsidRDefault="006A0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Размер</w:t>
            </w:r>
          </w:p>
        </w:tc>
        <w:tc>
          <w:tcPr>
            <w:tcW w:w="4388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142*153*33 мм</w:t>
            </w:r>
          </w:p>
        </w:tc>
      </w:tr>
    </w:tbl>
    <w:p w:rsidR="00B830B2" w:rsidRDefault="00B830B2">
      <w:pPr>
        <w:rPr>
          <w:rFonts w:ascii="Arial" w:hAnsi="Arial" w:cs="Arial"/>
          <w:b/>
          <w:bCs/>
          <w:sz w:val="28"/>
          <w:szCs w:val="28"/>
        </w:rPr>
      </w:pPr>
    </w:p>
    <w:p w:rsidR="006D2B3B" w:rsidRPr="00D76DFA" w:rsidRDefault="00127A52">
      <w:pPr>
        <w:rPr>
          <w:rFonts w:ascii="Arial" w:hAnsi="Arial" w:cs="Arial"/>
          <w:b/>
          <w:bCs/>
          <w:sz w:val="28"/>
          <w:szCs w:val="28"/>
        </w:rPr>
      </w:pPr>
      <w:r w:rsidRPr="00D76DFA">
        <w:rPr>
          <w:rFonts w:ascii="Arial" w:hAnsi="Arial" w:cs="Arial"/>
          <w:b/>
          <w:bCs/>
          <w:sz w:val="28"/>
          <w:szCs w:val="28"/>
        </w:rPr>
        <w:t>Наименование моделей в зависимости от функционала</w:t>
      </w:r>
    </w:p>
    <w:tbl>
      <w:tblPr>
        <w:tblStyle w:val="af8"/>
        <w:tblW w:w="0" w:type="auto"/>
        <w:tblLook w:val="04A0"/>
      </w:tblPr>
      <w:tblGrid>
        <w:gridCol w:w="2972"/>
        <w:gridCol w:w="6373"/>
      </w:tblGrid>
      <w:tr w:rsidR="00504CE4" w:rsidRPr="00D76DFA" w:rsidTr="00504CE4">
        <w:tc>
          <w:tcPr>
            <w:tcW w:w="2972" w:type="dxa"/>
            <w:vAlign w:val="center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IPT-VR1</w:t>
            </w:r>
            <w:r w:rsidR="001B2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4108</w:t>
            </w:r>
            <w:r w:rsidR="00E331FA" w:rsidRPr="007C1A6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6373" w:type="dxa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Базовая модель (Оффлайн)</w:t>
            </w:r>
          </w:p>
        </w:tc>
      </w:tr>
      <w:tr w:rsidR="00504CE4" w:rsidRPr="00D76DFA" w:rsidTr="00504CE4">
        <w:tc>
          <w:tcPr>
            <w:tcW w:w="2972" w:type="dxa"/>
            <w:vAlign w:val="center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IPT-VR1</w:t>
            </w:r>
            <w:r w:rsidR="001B2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4108G</w:t>
            </w:r>
          </w:p>
        </w:tc>
        <w:tc>
          <w:tcPr>
            <w:tcW w:w="6373" w:type="dxa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С определением координат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GPS</w:t>
            </w:r>
            <w:r w:rsidRPr="007C1A69">
              <w:rPr>
                <w:rFonts w:ascii="Arial" w:hAnsi="Arial" w:cs="Arial"/>
                <w:sz w:val="18"/>
                <w:szCs w:val="18"/>
              </w:rPr>
              <w:t>/ГЛОНАСС</w:t>
            </w:r>
          </w:p>
        </w:tc>
      </w:tr>
      <w:tr w:rsidR="00504CE4" w:rsidRPr="00D76DFA" w:rsidTr="00504CE4">
        <w:tc>
          <w:tcPr>
            <w:tcW w:w="2972" w:type="dxa"/>
            <w:vAlign w:val="center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IPT-VR1</w:t>
            </w:r>
            <w:r w:rsidR="001B2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4108GW</w:t>
            </w:r>
          </w:p>
        </w:tc>
        <w:tc>
          <w:tcPr>
            <w:tcW w:w="6373" w:type="dxa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С определением координат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GPS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/ГЛОНАСС. Просмотр и выгрузка данных онлайн через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Wi</w:t>
            </w:r>
            <w:r w:rsidRPr="007C1A69">
              <w:rPr>
                <w:rFonts w:ascii="Arial" w:hAnsi="Arial" w:cs="Arial"/>
                <w:sz w:val="18"/>
                <w:szCs w:val="18"/>
              </w:rPr>
              <w:t>-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Fi</w:t>
            </w:r>
          </w:p>
        </w:tc>
      </w:tr>
      <w:tr w:rsidR="00504CE4" w:rsidRPr="00D76DFA" w:rsidTr="00504CE4">
        <w:tc>
          <w:tcPr>
            <w:tcW w:w="2972" w:type="dxa"/>
            <w:vAlign w:val="center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IPT-VR1</w:t>
            </w:r>
            <w:r w:rsidR="001B2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4108G4</w:t>
            </w:r>
          </w:p>
        </w:tc>
        <w:tc>
          <w:tcPr>
            <w:tcW w:w="6373" w:type="dxa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С определением координат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GPS</w:t>
            </w:r>
            <w:r w:rsidRPr="007C1A69">
              <w:rPr>
                <w:rFonts w:ascii="Arial" w:hAnsi="Arial" w:cs="Arial"/>
                <w:sz w:val="18"/>
                <w:szCs w:val="18"/>
              </w:rPr>
              <w:t>/ГЛОНАСС</w:t>
            </w:r>
          </w:p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Просмотр и выгрузка данных онлайн - Модуль 4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</w:p>
        </w:tc>
      </w:tr>
      <w:tr w:rsidR="00504CE4" w:rsidRPr="00504CE4" w:rsidTr="00504CE4">
        <w:tc>
          <w:tcPr>
            <w:tcW w:w="2972" w:type="dxa"/>
            <w:vAlign w:val="center"/>
          </w:tcPr>
          <w:p w:rsidR="00504CE4" w:rsidRPr="007C1A69" w:rsidRDefault="00504CE4" w:rsidP="00504CE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IPT-VR1</w:t>
            </w:r>
            <w:r w:rsidR="001B2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4108GW4</w:t>
            </w:r>
          </w:p>
        </w:tc>
        <w:tc>
          <w:tcPr>
            <w:tcW w:w="6373" w:type="dxa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С определением координат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GPS</w:t>
            </w:r>
            <w:r w:rsidRPr="007C1A69">
              <w:rPr>
                <w:rFonts w:ascii="Arial" w:hAnsi="Arial" w:cs="Arial"/>
                <w:sz w:val="18"/>
                <w:szCs w:val="18"/>
              </w:rPr>
              <w:t>/ГЛОНАСС</w:t>
            </w:r>
          </w:p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Просмотр и выгрузка данных онлайн - Модуль 4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  <w:r w:rsidRPr="007C1A69">
              <w:rPr>
                <w:rFonts w:ascii="Arial" w:hAnsi="Arial" w:cs="Arial"/>
                <w:sz w:val="18"/>
                <w:szCs w:val="18"/>
              </w:rPr>
              <w:t>/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Wi</w:t>
            </w:r>
            <w:r w:rsidRPr="007C1A69">
              <w:rPr>
                <w:rFonts w:ascii="Arial" w:hAnsi="Arial" w:cs="Arial"/>
                <w:sz w:val="18"/>
                <w:szCs w:val="18"/>
              </w:rPr>
              <w:t>-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Fi</w:t>
            </w:r>
          </w:p>
        </w:tc>
      </w:tr>
    </w:tbl>
    <w:p w:rsidR="00DA7A77" w:rsidRDefault="00DA7A77" w:rsidP="00DA7A77"/>
    <w:p w:rsidR="002D2817" w:rsidRDefault="002D2817" w:rsidP="002D2817">
      <w:pPr>
        <w:ind w:left="420"/>
        <w:rPr>
          <w:rFonts w:asciiTheme="minorEastAsia" w:hAnsiTheme="minorEastAsia" w:cs="Arial"/>
          <w:color w:val="000000"/>
          <w:sz w:val="18"/>
          <w:szCs w:val="18"/>
        </w:rPr>
      </w:pPr>
    </w:p>
    <w:p w:rsidR="002D2817" w:rsidRDefault="002D2817" w:rsidP="00D76DFA">
      <w:pPr>
        <w:tabs>
          <w:tab w:val="left" w:pos="3765"/>
        </w:tabs>
        <w:rPr>
          <w:rFonts w:ascii="Arial" w:hAnsi="Arial" w:cs="Arial"/>
          <w:b/>
          <w:bCs/>
          <w:sz w:val="24"/>
          <w:szCs w:val="24"/>
        </w:rPr>
      </w:pPr>
    </w:p>
    <w:p w:rsidR="007D4461" w:rsidRDefault="007D4461" w:rsidP="00D76DFA">
      <w:pPr>
        <w:tabs>
          <w:tab w:val="left" w:pos="376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Спецификация камер (в комплекте):</w:t>
      </w:r>
    </w:p>
    <w:tbl>
      <w:tblPr>
        <w:tblStyle w:val="af8"/>
        <w:tblW w:w="0" w:type="auto"/>
        <w:tblLook w:val="04A0"/>
      </w:tblPr>
      <w:tblGrid>
        <w:gridCol w:w="2405"/>
        <w:gridCol w:w="3260"/>
        <w:gridCol w:w="3260"/>
      </w:tblGrid>
      <w:tr w:rsidR="00A636E5" w:rsidTr="005014C4">
        <w:tc>
          <w:tcPr>
            <w:tcW w:w="2405" w:type="dxa"/>
          </w:tcPr>
          <w:p w:rsidR="00A636E5" w:rsidRPr="00804D80" w:rsidRDefault="00A636E5" w:rsidP="00804D80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b/>
                <w:bCs/>
                <w:sz w:val="20"/>
                <w:szCs w:val="20"/>
              </w:rPr>
              <w:t>Параметры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:rsidR="00A636E5" w:rsidRPr="00804D80" w:rsidRDefault="00A636E5" w:rsidP="00804D80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b/>
                <w:bCs/>
                <w:sz w:val="20"/>
                <w:szCs w:val="20"/>
              </w:rPr>
              <w:t>Описание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  <w:vMerge w:val="restart"/>
          </w:tcPr>
          <w:p w:rsidR="00A636E5" w:rsidRPr="00804D80" w:rsidRDefault="00A636E5" w:rsidP="00804D80">
            <w:pPr>
              <w:tabs>
                <w:tab w:val="left" w:pos="376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55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-24765</wp:posOffset>
                  </wp:positionH>
                  <wp:positionV relativeFrom="paragraph">
                    <wp:posOffset>605155</wp:posOffset>
                  </wp:positionV>
                  <wp:extent cx="1943100" cy="1409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" r="10369" b="804"/>
                          <a:stretch/>
                        </pic:blipFill>
                        <pic:spPr bwMode="auto">
                          <a:xfrm>
                            <a:off x="0" y="0"/>
                            <a:ext cx="19431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Модель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IPT-VCADAS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Матрица</w:t>
            </w:r>
          </w:p>
        </w:tc>
        <w:tc>
          <w:tcPr>
            <w:tcW w:w="3260" w:type="dxa"/>
          </w:tcPr>
          <w:p w:rsidR="00A636E5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130</w:t>
            </w:r>
            <w:r w:rsidRPr="00804D80">
              <w:rPr>
                <w:rFonts w:ascii="Arial" w:hAnsi="Arial" w:cs="Arial"/>
                <w:sz w:val="20"/>
                <w:szCs w:val="20"/>
                <w:lang w:val="en-US"/>
              </w:rPr>
              <w:t>W CMOS Sensor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Тип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Цветная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Объектив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3.6мм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ИК-подсветка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Угол обзора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Диагональ 85°</w:t>
            </w:r>
          </w:p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Горизонталь 60°</w:t>
            </w:r>
          </w:p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Вертикаль 53°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Тип сигнала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  <w:lang w:val="en-US"/>
              </w:rPr>
              <w:t>PAL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Рабочая температура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от -30 до +75 градусов С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Влажность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90%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Питание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 xml:space="preserve">12В </w:t>
            </w:r>
            <w:r w:rsidRPr="00804D80">
              <w:rPr>
                <w:rFonts w:ascii="Arial" w:hAnsi="Arial" w:cs="Arial"/>
                <w:sz w:val="20"/>
                <w:szCs w:val="20"/>
                <w:lang w:val="en-US"/>
              </w:rPr>
              <w:t>DC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Потребление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0.8Ват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Кабель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Авиационный кабель 4</w:t>
            </w:r>
            <w:r w:rsidRPr="00804D80">
              <w:rPr>
                <w:rFonts w:ascii="Arial" w:hAnsi="Arial" w:cs="Arial"/>
                <w:sz w:val="20"/>
                <w:szCs w:val="20"/>
                <w:lang w:val="en-US"/>
              </w:rPr>
              <w:t>PIN</w:t>
            </w:r>
          </w:p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2.5м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4D80" w:rsidRPr="00D76DFA" w:rsidRDefault="00804D80" w:rsidP="00D76DFA">
      <w:pPr>
        <w:tabs>
          <w:tab w:val="left" w:pos="3765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2405"/>
        <w:gridCol w:w="3260"/>
        <w:gridCol w:w="3260"/>
      </w:tblGrid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D80">
              <w:rPr>
                <w:rFonts w:ascii="Arial" w:hAnsi="Arial" w:cs="Arial"/>
                <w:b/>
                <w:bCs/>
                <w:sz w:val="20"/>
                <w:szCs w:val="20"/>
              </w:rPr>
              <w:t>Параметры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D80">
              <w:rPr>
                <w:rFonts w:ascii="Arial" w:hAnsi="Arial" w:cs="Arial"/>
                <w:b/>
                <w:bCs/>
                <w:sz w:val="20"/>
                <w:szCs w:val="20"/>
              </w:rPr>
              <w:t>Описание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  <w:vMerge w:val="restart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D80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43180</wp:posOffset>
                  </wp:positionV>
                  <wp:extent cx="1819275" cy="2427188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42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Модель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IPT-VCDS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Матрица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130</w:t>
            </w:r>
            <w:r w:rsidRPr="00804D80">
              <w:rPr>
                <w:rFonts w:ascii="Arial" w:hAnsi="Arial" w:cs="Arial"/>
                <w:sz w:val="20"/>
                <w:szCs w:val="20"/>
                <w:lang w:val="en-US"/>
              </w:rPr>
              <w:t>W CMOS Sensor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Тип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Черно-белая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Объектив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3.6мм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ИК-подсветка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Угол обзора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Диагональ 85°</w:t>
            </w:r>
          </w:p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Горизонталь 60°</w:t>
            </w:r>
          </w:p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Вертикаль 53°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WDR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</w:t>
            </w:r>
          </w:p>
        </w:tc>
        <w:tc>
          <w:tcPr>
            <w:tcW w:w="3260" w:type="dxa"/>
            <w:vMerge/>
          </w:tcPr>
          <w:p w:rsidR="00A636E5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Тип сигнала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  <w:lang w:val="en-US"/>
              </w:rPr>
              <w:t>PAL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Рабочая температура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от -30 до +75 градусов С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Влажность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90%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Питание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 xml:space="preserve">12В </w:t>
            </w:r>
            <w:r w:rsidRPr="00804D80">
              <w:rPr>
                <w:rFonts w:ascii="Arial" w:hAnsi="Arial" w:cs="Arial"/>
                <w:sz w:val="20"/>
                <w:szCs w:val="20"/>
                <w:lang w:val="en-US"/>
              </w:rPr>
              <w:t>DC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Потребление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04D8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804D80">
              <w:rPr>
                <w:rFonts w:ascii="Arial" w:hAnsi="Arial" w:cs="Arial"/>
                <w:sz w:val="20"/>
                <w:szCs w:val="20"/>
              </w:rPr>
              <w:t>Ват</w:t>
            </w:r>
          </w:p>
        </w:tc>
        <w:tc>
          <w:tcPr>
            <w:tcW w:w="3260" w:type="dxa"/>
            <w:vMerge/>
          </w:tcPr>
          <w:p w:rsidR="00A636E5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Кабель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Авиационный кабель 4</w:t>
            </w:r>
            <w:r w:rsidRPr="00804D80">
              <w:rPr>
                <w:rFonts w:ascii="Arial" w:hAnsi="Arial" w:cs="Arial"/>
                <w:sz w:val="20"/>
                <w:szCs w:val="20"/>
                <w:lang w:val="en-US"/>
              </w:rPr>
              <w:t>PIN</w:t>
            </w:r>
          </w:p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2.5м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50B1" w:rsidRDefault="00C150B1" w:rsidP="00D76DFA">
      <w:pPr>
        <w:tabs>
          <w:tab w:val="left" w:pos="3765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C150B1" w:rsidTr="00C150B1"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50B1">
              <w:rPr>
                <w:rFonts w:ascii="Arial" w:hAnsi="Arial" w:cs="Arial"/>
                <w:sz w:val="20"/>
                <w:szCs w:val="20"/>
                <w:lang w:val="en-US"/>
              </w:rPr>
              <w:t>PIN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Тип</w:t>
            </w:r>
          </w:p>
        </w:tc>
        <w:tc>
          <w:tcPr>
            <w:tcW w:w="2337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</w:tr>
      <w:tr w:rsidR="00C150B1" w:rsidTr="00C150B1"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50B1">
              <w:rPr>
                <w:rFonts w:ascii="Arial" w:hAnsi="Arial" w:cs="Arial"/>
                <w:sz w:val="20"/>
                <w:szCs w:val="20"/>
                <w:lang w:val="en-US"/>
              </w:rPr>
              <w:t>VCC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Питание</w:t>
            </w:r>
          </w:p>
        </w:tc>
        <w:tc>
          <w:tcPr>
            <w:tcW w:w="2337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12В</w:t>
            </w:r>
          </w:p>
        </w:tc>
      </w:tr>
      <w:tr w:rsidR="00C150B1" w:rsidTr="00C150B1"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50B1">
              <w:rPr>
                <w:rFonts w:ascii="Arial" w:hAnsi="Arial" w:cs="Arial"/>
                <w:sz w:val="20"/>
                <w:szCs w:val="20"/>
                <w:lang w:val="en-US"/>
              </w:rPr>
              <w:t>GND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Питание</w:t>
            </w:r>
          </w:p>
        </w:tc>
        <w:tc>
          <w:tcPr>
            <w:tcW w:w="2337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Катод</w:t>
            </w:r>
          </w:p>
        </w:tc>
      </w:tr>
      <w:tr w:rsidR="00C150B1" w:rsidTr="00C150B1"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37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50B1" w:rsidTr="00C150B1"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50B1">
              <w:rPr>
                <w:rFonts w:ascii="Arial" w:hAnsi="Arial" w:cs="Arial"/>
                <w:sz w:val="20"/>
                <w:szCs w:val="20"/>
                <w:lang w:val="en-US"/>
              </w:rPr>
              <w:t>VIDEO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50B1">
              <w:rPr>
                <w:rFonts w:ascii="Arial" w:hAnsi="Arial" w:cs="Arial"/>
                <w:sz w:val="20"/>
                <w:szCs w:val="20"/>
                <w:lang w:val="en-US"/>
              </w:rPr>
              <w:t>AHD</w:t>
            </w:r>
          </w:p>
        </w:tc>
        <w:tc>
          <w:tcPr>
            <w:tcW w:w="2337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Видео</w:t>
            </w:r>
          </w:p>
        </w:tc>
      </w:tr>
    </w:tbl>
    <w:p w:rsidR="00C150B1" w:rsidRPr="00D76DFA" w:rsidRDefault="00C150B1" w:rsidP="00D76DFA">
      <w:pPr>
        <w:tabs>
          <w:tab w:val="left" w:pos="3765"/>
        </w:tabs>
        <w:rPr>
          <w:rFonts w:ascii="Arial" w:hAnsi="Arial" w:cs="Arial"/>
          <w:b/>
          <w:bCs/>
          <w:sz w:val="24"/>
          <w:szCs w:val="24"/>
        </w:rPr>
      </w:pPr>
      <w:r w:rsidRPr="00C150B1">
        <w:rPr>
          <w:rFonts w:ascii="Arial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115570</wp:posOffset>
            </wp:positionV>
            <wp:extent cx="2238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08" y="21482"/>
                <wp:lineTo x="2150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150B1" w:rsidRPr="00D76DFA" w:rsidSect="00F9354E">
      <w:headerReference w:type="even" r:id="rId13"/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55F" w:rsidRDefault="002D255F" w:rsidP="004F57A0">
      <w:pPr>
        <w:spacing w:after="0" w:line="240" w:lineRule="auto"/>
      </w:pPr>
      <w:r>
        <w:separator/>
      </w:r>
    </w:p>
  </w:endnote>
  <w:endnote w:type="continuationSeparator" w:id="0">
    <w:p w:rsidR="002D255F" w:rsidRDefault="002D255F" w:rsidP="004F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quare721 BT">
    <w:altName w:val="Arial"/>
    <w:charset w:val="00"/>
    <w:family w:val="swiss"/>
    <w:pitch w:val="variable"/>
    <w:sig w:usb0="00000001" w:usb1="1000204A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55F" w:rsidRDefault="002D255F" w:rsidP="004F57A0">
      <w:pPr>
        <w:spacing w:after="0" w:line="240" w:lineRule="auto"/>
      </w:pPr>
      <w:r>
        <w:separator/>
      </w:r>
    </w:p>
  </w:footnote>
  <w:footnote w:type="continuationSeparator" w:id="0">
    <w:p w:rsidR="002D255F" w:rsidRDefault="002D255F" w:rsidP="004F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A0" w:rsidRDefault="00F9354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69" o:spid="_x0000_s1026" type="#_x0000_t75" style="position:absolute;margin-left:0;margin-top:0;width:467.3pt;height:109.15pt;z-index:-251657216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A0" w:rsidRDefault="00F9354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70" o:spid="_x0000_s1027" type="#_x0000_t75" style="position:absolute;margin-left:0;margin-top:0;width:467.3pt;height:109.15pt;z-index:-251656192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A0" w:rsidRDefault="00F9354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68" o:spid="_x0000_s1025" type="#_x0000_t75" style="position:absolute;margin-left:0;margin-top:0;width:467.3pt;height:109.15pt;z-index:-251658240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EEB5658"/>
    <w:multiLevelType w:val="hybridMultilevel"/>
    <w:tmpl w:val="8B58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E26E5B"/>
    <w:multiLevelType w:val="multilevel"/>
    <w:tmpl w:val="22E26E5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5B2E3B"/>
    <w:multiLevelType w:val="hybridMultilevel"/>
    <w:tmpl w:val="78B0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24C45"/>
    <w:multiLevelType w:val="hybridMultilevel"/>
    <w:tmpl w:val="7A92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0B7C"/>
    <w:rsid w:val="00010680"/>
    <w:rsid w:val="0004616D"/>
    <w:rsid w:val="000A0A30"/>
    <w:rsid w:val="000C4345"/>
    <w:rsid w:val="000E68D8"/>
    <w:rsid w:val="00127A52"/>
    <w:rsid w:val="001B2579"/>
    <w:rsid w:val="001F3790"/>
    <w:rsid w:val="001F5A4D"/>
    <w:rsid w:val="002214BD"/>
    <w:rsid w:val="00243DEC"/>
    <w:rsid w:val="00285440"/>
    <w:rsid w:val="0028701D"/>
    <w:rsid w:val="0029710E"/>
    <w:rsid w:val="002D255F"/>
    <w:rsid w:val="002D2817"/>
    <w:rsid w:val="00302C20"/>
    <w:rsid w:val="00322E33"/>
    <w:rsid w:val="00325551"/>
    <w:rsid w:val="00356152"/>
    <w:rsid w:val="0037424E"/>
    <w:rsid w:val="003B347D"/>
    <w:rsid w:val="003B52A1"/>
    <w:rsid w:val="003D2751"/>
    <w:rsid w:val="003E0208"/>
    <w:rsid w:val="00402A78"/>
    <w:rsid w:val="00403FC1"/>
    <w:rsid w:val="00410CC5"/>
    <w:rsid w:val="00421EFE"/>
    <w:rsid w:val="00431042"/>
    <w:rsid w:val="00433E1C"/>
    <w:rsid w:val="00446EEE"/>
    <w:rsid w:val="0048506B"/>
    <w:rsid w:val="004878F1"/>
    <w:rsid w:val="004A2FC8"/>
    <w:rsid w:val="004C413F"/>
    <w:rsid w:val="004F57A0"/>
    <w:rsid w:val="00504CE4"/>
    <w:rsid w:val="0053673E"/>
    <w:rsid w:val="005C5261"/>
    <w:rsid w:val="005D0B51"/>
    <w:rsid w:val="006012F8"/>
    <w:rsid w:val="00604FA8"/>
    <w:rsid w:val="0069028F"/>
    <w:rsid w:val="006A07C0"/>
    <w:rsid w:val="006A68BF"/>
    <w:rsid w:val="006D12CA"/>
    <w:rsid w:val="006D2B3B"/>
    <w:rsid w:val="006F4992"/>
    <w:rsid w:val="00710B7C"/>
    <w:rsid w:val="0074083A"/>
    <w:rsid w:val="007A0194"/>
    <w:rsid w:val="007C1A69"/>
    <w:rsid w:val="007D4461"/>
    <w:rsid w:val="00804D80"/>
    <w:rsid w:val="00811523"/>
    <w:rsid w:val="0084537E"/>
    <w:rsid w:val="00884608"/>
    <w:rsid w:val="00892F74"/>
    <w:rsid w:val="008C6AA1"/>
    <w:rsid w:val="008F2C92"/>
    <w:rsid w:val="008F5F9F"/>
    <w:rsid w:val="00931687"/>
    <w:rsid w:val="009474E5"/>
    <w:rsid w:val="009D6270"/>
    <w:rsid w:val="00A0390F"/>
    <w:rsid w:val="00A5600F"/>
    <w:rsid w:val="00A636E5"/>
    <w:rsid w:val="00A830D1"/>
    <w:rsid w:val="00AC70AD"/>
    <w:rsid w:val="00AD14B9"/>
    <w:rsid w:val="00AD2E0C"/>
    <w:rsid w:val="00AD7C15"/>
    <w:rsid w:val="00B830B2"/>
    <w:rsid w:val="00BE56C6"/>
    <w:rsid w:val="00BF1237"/>
    <w:rsid w:val="00C150B1"/>
    <w:rsid w:val="00C47F25"/>
    <w:rsid w:val="00CA1522"/>
    <w:rsid w:val="00CB4FCE"/>
    <w:rsid w:val="00CE272F"/>
    <w:rsid w:val="00D12AD3"/>
    <w:rsid w:val="00D70FF2"/>
    <w:rsid w:val="00D7441C"/>
    <w:rsid w:val="00D76DFA"/>
    <w:rsid w:val="00D87811"/>
    <w:rsid w:val="00DA7A77"/>
    <w:rsid w:val="00DC1639"/>
    <w:rsid w:val="00DC22D4"/>
    <w:rsid w:val="00E331FA"/>
    <w:rsid w:val="00E67D92"/>
    <w:rsid w:val="00E9534A"/>
    <w:rsid w:val="00EB773E"/>
    <w:rsid w:val="00EF17AB"/>
    <w:rsid w:val="00F2151A"/>
    <w:rsid w:val="00F558EC"/>
    <w:rsid w:val="00F912F6"/>
    <w:rsid w:val="00F9354E"/>
    <w:rsid w:val="00FA5994"/>
    <w:rsid w:val="00F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0"/>
  </w:style>
  <w:style w:type="paragraph" w:styleId="1">
    <w:name w:val="heading 1"/>
    <w:basedOn w:val="a"/>
    <w:next w:val="a"/>
    <w:link w:val="10"/>
    <w:uiPriority w:val="9"/>
    <w:qFormat/>
    <w:rsid w:val="004F57A0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F57A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7A0"/>
  </w:style>
  <w:style w:type="paragraph" w:styleId="a5">
    <w:name w:val="footer"/>
    <w:basedOn w:val="a"/>
    <w:link w:val="a6"/>
    <w:uiPriority w:val="99"/>
    <w:unhideWhenUsed/>
    <w:rsid w:val="004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7A0"/>
  </w:style>
  <w:style w:type="character" w:customStyle="1" w:styleId="10">
    <w:name w:val="Заголовок 1 Знак"/>
    <w:basedOn w:val="a0"/>
    <w:link w:val="1"/>
    <w:uiPriority w:val="9"/>
    <w:rsid w:val="004F57A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F57A0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F57A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57A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57A0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F57A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F57A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57A0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4F57A0"/>
    <w:rPr>
      <w:rFonts w:asciiTheme="majorHAnsi" w:eastAsiaTheme="majorEastAsia" w:hAnsiTheme="majorHAnsi" w:cstheme="majorBidi"/>
      <w:i/>
      <w:iCs/>
      <w:caps/>
    </w:rPr>
  </w:style>
  <w:style w:type="paragraph" w:styleId="a7">
    <w:name w:val="caption"/>
    <w:basedOn w:val="a"/>
    <w:next w:val="a"/>
    <w:uiPriority w:val="35"/>
    <w:semiHidden/>
    <w:unhideWhenUsed/>
    <w:qFormat/>
    <w:rsid w:val="004F57A0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F57A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9">
    <w:name w:val="Название Знак"/>
    <w:basedOn w:val="a0"/>
    <w:link w:val="a8"/>
    <w:uiPriority w:val="10"/>
    <w:rsid w:val="004F57A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a">
    <w:name w:val="Subtitle"/>
    <w:basedOn w:val="a"/>
    <w:next w:val="a"/>
    <w:link w:val="ab"/>
    <w:uiPriority w:val="11"/>
    <w:qFormat/>
    <w:rsid w:val="004F57A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F57A0"/>
    <w:rPr>
      <w:color w:val="000000" w:themeColor="text1"/>
      <w:sz w:val="24"/>
      <w:szCs w:val="24"/>
    </w:rPr>
  </w:style>
  <w:style w:type="character" w:styleId="ac">
    <w:name w:val="Strong"/>
    <w:basedOn w:val="a0"/>
    <w:uiPriority w:val="22"/>
    <w:qFormat/>
    <w:rsid w:val="004F57A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d">
    <w:name w:val="Emphasis"/>
    <w:basedOn w:val="a0"/>
    <w:uiPriority w:val="20"/>
    <w:qFormat/>
    <w:rsid w:val="004F57A0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e">
    <w:name w:val="No Spacing"/>
    <w:uiPriority w:val="1"/>
    <w:qFormat/>
    <w:rsid w:val="004F57A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F57A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F57A0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F57A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4F57A0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1">
    <w:name w:val="Subtle Emphasis"/>
    <w:basedOn w:val="a0"/>
    <w:uiPriority w:val="19"/>
    <w:qFormat/>
    <w:rsid w:val="004F57A0"/>
    <w:rPr>
      <w:i/>
      <w:iCs/>
      <w:color w:val="auto"/>
    </w:rPr>
  </w:style>
  <w:style w:type="character" w:styleId="af2">
    <w:name w:val="Intense Emphasis"/>
    <w:basedOn w:val="a0"/>
    <w:uiPriority w:val="21"/>
    <w:qFormat/>
    <w:rsid w:val="004F57A0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3">
    <w:name w:val="Subtle Reference"/>
    <w:basedOn w:val="a0"/>
    <w:uiPriority w:val="31"/>
    <w:qFormat/>
    <w:rsid w:val="004F57A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4F57A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5">
    <w:name w:val="Book Title"/>
    <w:basedOn w:val="a0"/>
    <w:uiPriority w:val="33"/>
    <w:qFormat/>
    <w:rsid w:val="004F57A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4F57A0"/>
    <w:pPr>
      <w:outlineLvl w:val="9"/>
    </w:pPr>
  </w:style>
  <w:style w:type="paragraph" w:styleId="af7">
    <w:name w:val="List Paragraph"/>
    <w:basedOn w:val="a"/>
    <w:uiPriority w:val="34"/>
    <w:qFormat/>
    <w:rsid w:val="004F57A0"/>
    <w:pPr>
      <w:ind w:left="720"/>
      <w:contextualSpacing/>
    </w:pPr>
  </w:style>
  <w:style w:type="table" w:styleId="af8">
    <w:name w:val="Table Grid"/>
    <w:basedOn w:val="a1"/>
    <w:uiPriority w:val="39"/>
    <w:rsid w:val="006D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qFormat/>
    <w:rsid w:val="002D2817"/>
    <w:pPr>
      <w:widowControl w:val="0"/>
      <w:spacing w:after="0" w:line="240" w:lineRule="auto"/>
      <w:jc w:val="both"/>
    </w:pPr>
    <w:rPr>
      <w:kern w:val="2"/>
      <w:sz w:val="18"/>
      <w:szCs w:val="18"/>
      <w:lang w:val="en-US" w:eastAsia="zh-CN"/>
    </w:rPr>
  </w:style>
  <w:style w:type="character" w:customStyle="1" w:styleId="afa">
    <w:name w:val="Текст выноски Знак"/>
    <w:basedOn w:val="a0"/>
    <w:link w:val="af9"/>
    <w:qFormat/>
    <w:rsid w:val="002D2817"/>
    <w:rPr>
      <w:kern w:val="2"/>
      <w:sz w:val="18"/>
      <w:szCs w:val="18"/>
      <w:lang w:val="en-US" w:eastAsia="zh-CN"/>
    </w:rPr>
  </w:style>
  <w:style w:type="paragraph" w:styleId="afb">
    <w:name w:val="Normal (Web)"/>
    <w:basedOn w:val="a"/>
    <w:uiPriority w:val="99"/>
    <w:unhideWhenUsed/>
    <w:qFormat/>
    <w:rsid w:val="002D2817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Default">
    <w:name w:val="Default"/>
    <w:rsid w:val="007D4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E3FCC-322D-4AA6-9AC9-D81862BA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acer</cp:lastModifiedBy>
  <cp:revision>2</cp:revision>
  <dcterms:created xsi:type="dcterms:W3CDTF">2022-04-08T11:59:00Z</dcterms:created>
  <dcterms:modified xsi:type="dcterms:W3CDTF">2022-04-08T11:59:00Z</dcterms:modified>
</cp:coreProperties>
</file>